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8ADEA6" w14:textId="77777777" w:rsidR="00813B31" w:rsidRDefault="00813B31" w:rsidP="004874FA">
      <w:pPr>
        <w:jc w:val="center"/>
        <w:rPr>
          <w:b/>
          <w:bCs/>
          <w:sz w:val="20"/>
          <w:szCs w:val="20"/>
        </w:rPr>
      </w:pPr>
    </w:p>
    <w:p w14:paraId="476A67AE" w14:textId="5356E48D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>Klauzula informacyjna dotycząca przetwarzania danych osobowych</w:t>
      </w:r>
    </w:p>
    <w:p w14:paraId="58185E0B" w14:textId="4A9075F0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 xml:space="preserve"> </w:t>
      </w:r>
      <w:r w:rsidR="00592ECE">
        <w:rPr>
          <w:b/>
          <w:bCs/>
          <w:sz w:val="22"/>
          <w:szCs w:val="22"/>
        </w:rPr>
        <w:t>POMOC SPOŁECZNA</w:t>
      </w:r>
    </w:p>
    <w:p w14:paraId="50336685" w14:textId="77777777" w:rsidR="00BF4F41" w:rsidRDefault="00BF4F41" w:rsidP="00BF4F41">
      <w:pPr>
        <w:spacing w:after="240"/>
        <w:jc w:val="both"/>
        <w:rPr>
          <w:sz w:val="20"/>
          <w:szCs w:val="20"/>
        </w:rPr>
      </w:pPr>
    </w:p>
    <w:p w14:paraId="46B10992" w14:textId="2D206E47" w:rsidR="00BF4F41" w:rsidRPr="00BF4F41" w:rsidRDefault="00BF4F41" w:rsidP="00BF4F41">
      <w:pPr>
        <w:spacing w:after="240"/>
        <w:jc w:val="both"/>
        <w:rPr>
          <w:sz w:val="20"/>
          <w:szCs w:val="20"/>
        </w:rPr>
      </w:pPr>
      <w:r w:rsidRPr="00BF4F41">
        <w:rPr>
          <w:sz w:val="20"/>
          <w:szCs w:val="20"/>
        </w:rPr>
        <w:t xml:space="preserve"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że: </w:t>
      </w:r>
    </w:p>
    <w:p w14:paraId="635BF559" w14:textId="77777777" w:rsidR="006D048E" w:rsidRPr="004E7137" w:rsidRDefault="006D048E" w:rsidP="006D048E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4E7137">
        <w:rPr>
          <w:sz w:val="20"/>
          <w:szCs w:val="20"/>
          <w:lang w:eastAsia="pl-PL"/>
        </w:rPr>
        <w:t>Administratorem Pan</w:t>
      </w:r>
      <w:r>
        <w:rPr>
          <w:sz w:val="20"/>
          <w:szCs w:val="20"/>
          <w:lang w:eastAsia="pl-PL"/>
        </w:rPr>
        <w:t>i</w:t>
      </w:r>
      <w:r w:rsidRPr="004E7137">
        <w:rPr>
          <w:sz w:val="20"/>
          <w:szCs w:val="20"/>
          <w:lang w:eastAsia="pl-PL"/>
        </w:rPr>
        <w:t>/Pan</w:t>
      </w:r>
      <w:r>
        <w:rPr>
          <w:sz w:val="20"/>
          <w:szCs w:val="20"/>
          <w:lang w:eastAsia="pl-PL"/>
        </w:rPr>
        <w:t>a</w:t>
      </w:r>
      <w:r w:rsidRPr="004E7137">
        <w:rPr>
          <w:sz w:val="20"/>
          <w:szCs w:val="20"/>
          <w:lang w:eastAsia="pl-PL"/>
        </w:rPr>
        <w:t xml:space="preserve"> danych osobowych jest </w:t>
      </w:r>
      <w:bookmarkStart w:id="0" w:name="_Hlk57811407"/>
      <w:r>
        <w:rPr>
          <w:b/>
          <w:bCs/>
          <w:color w:val="000000"/>
          <w:sz w:val="20"/>
          <w:szCs w:val="20"/>
          <w:lang w:eastAsia="pl-PL"/>
        </w:rPr>
        <w:t xml:space="preserve">Gminny </w:t>
      </w:r>
      <w:r w:rsidRPr="00740D1B">
        <w:rPr>
          <w:b/>
          <w:bCs/>
          <w:color w:val="000000"/>
          <w:sz w:val="20"/>
          <w:szCs w:val="20"/>
          <w:lang w:eastAsia="pl-PL"/>
        </w:rPr>
        <w:t>Ośrodek Pomocy Społecznej</w:t>
      </w:r>
      <w:r>
        <w:rPr>
          <w:b/>
          <w:bCs/>
          <w:color w:val="000000"/>
          <w:sz w:val="20"/>
          <w:szCs w:val="20"/>
          <w:lang w:eastAsia="pl-PL"/>
        </w:rPr>
        <w:t xml:space="preserve"> w Ostaszewie</w:t>
      </w:r>
      <w:r w:rsidRPr="00740D1B">
        <w:rPr>
          <w:b/>
          <w:bCs/>
          <w:color w:val="000000"/>
          <w:sz w:val="20"/>
          <w:szCs w:val="20"/>
          <w:lang w:eastAsia="pl-PL"/>
        </w:rPr>
        <w:t xml:space="preserve">, ul. </w:t>
      </w:r>
      <w:r>
        <w:rPr>
          <w:b/>
          <w:bCs/>
          <w:color w:val="000000"/>
          <w:sz w:val="20"/>
          <w:szCs w:val="20"/>
          <w:lang w:eastAsia="pl-PL"/>
        </w:rPr>
        <w:t>Kościuszki 11</w:t>
      </w:r>
      <w:r w:rsidRPr="00740D1B">
        <w:rPr>
          <w:b/>
          <w:bCs/>
          <w:color w:val="000000"/>
          <w:sz w:val="20"/>
          <w:szCs w:val="20"/>
          <w:lang w:eastAsia="pl-PL"/>
        </w:rPr>
        <w:t>, 82-</w:t>
      </w:r>
      <w:r>
        <w:rPr>
          <w:b/>
          <w:bCs/>
          <w:color w:val="000000"/>
          <w:sz w:val="20"/>
          <w:szCs w:val="20"/>
          <w:lang w:eastAsia="pl-PL"/>
        </w:rPr>
        <w:t>112 Ostaszewo</w:t>
      </w:r>
      <w:r w:rsidRPr="00740D1B">
        <w:rPr>
          <w:b/>
          <w:bCs/>
          <w:color w:val="000000"/>
          <w:sz w:val="20"/>
          <w:szCs w:val="20"/>
          <w:lang w:eastAsia="pl-PL"/>
        </w:rPr>
        <w:t>.</w:t>
      </w:r>
      <w:r>
        <w:rPr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sz w:val="20"/>
          <w:szCs w:val="20"/>
          <w:lang w:eastAsia="pl-PL"/>
        </w:rPr>
        <w:t xml:space="preserve"> telefonicznie pod nr tel.  </w:t>
      </w:r>
      <w:r w:rsidRPr="00E155BB">
        <w:rPr>
          <w:b/>
          <w:bCs/>
          <w:color w:val="000000"/>
          <w:sz w:val="20"/>
          <w:szCs w:val="20"/>
          <w:lang w:eastAsia="pl-PL"/>
        </w:rPr>
        <w:t xml:space="preserve">55 </w:t>
      </w:r>
      <w:r>
        <w:rPr>
          <w:b/>
          <w:bCs/>
          <w:color w:val="000000"/>
          <w:sz w:val="20"/>
          <w:szCs w:val="20"/>
          <w:lang w:eastAsia="pl-PL"/>
        </w:rPr>
        <w:t xml:space="preserve">247 15 61 </w:t>
      </w:r>
      <w:r>
        <w:rPr>
          <w:sz w:val="20"/>
          <w:szCs w:val="20"/>
          <w:lang w:eastAsia="pl-PL"/>
        </w:rPr>
        <w:t xml:space="preserve">oraz za pośrednictwem poczty elektronicznej </w:t>
      </w:r>
      <w:hyperlink r:id="rId7" w:history="1">
        <w:r w:rsidRPr="00680F0F">
          <w:rPr>
            <w:rStyle w:val="Hipercze"/>
            <w:sz w:val="20"/>
            <w:szCs w:val="20"/>
          </w:rPr>
          <w:t>gops-ostaszewo@gops-ostaszewo.pl</w:t>
        </w:r>
      </w:hyperlink>
      <w:r w:rsidRPr="00680F0F">
        <w:rPr>
          <w:sz w:val="20"/>
          <w:szCs w:val="20"/>
        </w:rPr>
        <w:t xml:space="preserve"> </w:t>
      </w:r>
    </w:p>
    <w:bookmarkEnd w:id="0"/>
    <w:p w14:paraId="4A012C13" w14:textId="77777777" w:rsidR="004874FA" w:rsidRDefault="004874FA" w:rsidP="004874FA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 wyznaczył </w:t>
      </w:r>
      <w:r w:rsidRPr="004E7137">
        <w:rPr>
          <w:sz w:val="20"/>
          <w:szCs w:val="20"/>
          <w:lang w:eastAsia="pl-PL"/>
        </w:rPr>
        <w:t xml:space="preserve">Inspektora Ochrony Danych, z którym można się kontaktować w sprawach związanych z ochroną </w:t>
      </w:r>
      <w:r w:rsidRPr="00BF1ED4">
        <w:rPr>
          <w:sz w:val="20"/>
          <w:szCs w:val="20"/>
          <w:lang w:eastAsia="pl-PL"/>
        </w:rPr>
        <w:t>danych osobowych i realizacją praw za pośrednictwem e-mail: </w:t>
      </w:r>
      <w:hyperlink r:id="rId8">
        <w:r w:rsidRPr="00BF1ED4">
          <w:rPr>
            <w:rStyle w:val="czeinternetowe"/>
            <w:sz w:val="20"/>
            <w:szCs w:val="20"/>
            <w:lang w:eastAsia="pl-PL"/>
          </w:rPr>
          <w:t>iod@mainsoft.pl</w:t>
        </w:r>
      </w:hyperlink>
      <w:r w:rsidRPr="00BF1ED4">
        <w:rPr>
          <w:sz w:val="20"/>
          <w:szCs w:val="20"/>
          <w:lang w:eastAsia="pl-PL"/>
        </w:rPr>
        <w:t>, oraz pisemnie na adres siedziby Administratora wskazanym w pkt. 1.</w:t>
      </w:r>
    </w:p>
    <w:p w14:paraId="626179C1" w14:textId="77777777" w:rsidR="004874FA" w:rsidRDefault="004874FA" w:rsidP="004874FA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271C74">
        <w:rPr>
          <w:sz w:val="20"/>
          <w:szCs w:val="20"/>
        </w:rPr>
        <w:t xml:space="preserve">Administrator przetwarza dane osobowe </w:t>
      </w:r>
      <w:r>
        <w:rPr>
          <w:sz w:val="20"/>
          <w:szCs w:val="20"/>
        </w:rPr>
        <w:t>na podstawie:</w:t>
      </w:r>
    </w:p>
    <w:p w14:paraId="1259ED8F" w14:textId="0066D9EB" w:rsidR="004874FA" w:rsidRPr="004874FA" w:rsidRDefault="004874FA" w:rsidP="004874FA">
      <w:pPr>
        <w:numPr>
          <w:ilvl w:val="1"/>
          <w:numId w:val="3"/>
        </w:numPr>
        <w:tabs>
          <w:tab w:val="clear" w:pos="1440"/>
        </w:tabs>
        <w:suppressAutoHyphens w:val="0"/>
        <w:spacing w:before="278" w:after="278"/>
        <w:ind w:left="709"/>
        <w:contextualSpacing/>
        <w:jc w:val="both"/>
        <w:rPr>
          <w:sz w:val="20"/>
          <w:szCs w:val="20"/>
          <w:lang w:eastAsia="pl-PL"/>
        </w:rPr>
      </w:pPr>
      <w:r w:rsidRPr="00271C74">
        <w:rPr>
          <w:sz w:val="20"/>
          <w:szCs w:val="20"/>
        </w:rPr>
        <w:t>art. 6 ust. 1 lit. c Rozporządzenia RODO w celu</w:t>
      </w:r>
      <w:r>
        <w:rPr>
          <w:sz w:val="20"/>
          <w:szCs w:val="20"/>
        </w:rPr>
        <w:t xml:space="preserve"> </w:t>
      </w:r>
      <w:r w:rsidRPr="004874FA">
        <w:rPr>
          <w:sz w:val="20"/>
          <w:szCs w:val="20"/>
        </w:rPr>
        <w:t>wypełnienia obowiązków prawnych ciążących na Administratorze, wynikających w szczególności z</w:t>
      </w:r>
      <w:r>
        <w:rPr>
          <w:sz w:val="20"/>
          <w:szCs w:val="20"/>
        </w:rPr>
        <w:t xml:space="preserve"> następujących aktów prawnych</w:t>
      </w:r>
      <w:r w:rsidRPr="004874FA">
        <w:rPr>
          <w:sz w:val="20"/>
          <w:szCs w:val="20"/>
        </w:rPr>
        <w:t>:</w:t>
      </w:r>
    </w:p>
    <w:p w14:paraId="4A86D1F0" w14:textId="77777777" w:rsidR="004874FA" w:rsidRDefault="004874FA" w:rsidP="004874FA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 w:rsidRPr="004874FA">
        <w:rPr>
          <w:color w:val="333333"/>
          <w:sz w:val="18"/>
          <w:szCs w:val="18"/>
        </w:rPr>
        <w:t>ustawy z dnia 12 marca 2004 r. o pomocy społecznej</w:t>
      </w:r>
    </w:p>
    <w:p w14:paraId="6947F44F" w14:textId="4A228F79" w:rsidR="004874FA" w:rsidRPr="004874FA" w:rsidRDefault="004874FA" w:rsidP="00FA0BF8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u</w:t>
      </w:r>
      <w:r w:rsidRPr="004874FA">
        <w:rPr>
          <w:color w:val="333333"/>
          <w:sz w:val="18"/>
          <w:szCs w:val="18"/>
        </w:rPr>
        <w:t>stawy z dnia 9 czerwca 2011 r o wpieraniu rodziny i systemie pieczy zastępczej</w:t>
      </w:r>
    </w:p>
    <w:p w14:paraId="6B2929FB" w14:textId="77777777" w:rsidR="004874FA" w:rsidRPr="004874FA" w:rsidRDefault="004874FA" w:rsidP="004874FA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 w:rsidRPr="004874FA">
        <w:rPr>
          <w:color w:val="333333"/>
          <w:sz w:val="18"/>
          <w:szCs w:val="18"/>
        </w:rPr>
        <w:t>ustawy z dnia 4 listopada 2016 r. o wsparciu kobiet w ciąży i rodzin ,,Za życiem’’</w:t>
      </w:r>
    </w:p>
    <w:p w14:paraId="74093895" w14:textId="1F910820" w:rsidR="004874FA" w:rsidRDefault="004874FA" w:rsidP="004874FA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 w:rsidRPr="004874FA">
        <w:rPr>
          <w:color w:val="333333"/>
          <w:sz w:val="18"/>
          <w:szCs w:val="18"/>
        </w:rPr>
        <w:t>ustawy z dnia 27 sierpnia 2004 o</w:t>
      </w:r>
      <w:r>
        <w:rPr>
          <w:color w:val="333333"/>
          <w:sz w:val="18"/>
          <w:szCs w:val="18"/>
        </w:rPr>
        <w:t xml:space="preserve"> </w:t>
      </w:r>
      <w:r w:rsidRPr="004874FA">
        <w:rPr>
          <w:color w:val="333333"/>
          <w:sz w:val="18"/>
          <w:szCs w:val="18"/>
        </w:rPr>
        <w:t xml:space="preserve">świadczeniach opieki zdrowotnej finansowanych ze środków publicznych </w:t>
      </w:r>
    </w:p>
    <w:p w14:paraId="642A8B02" w14:textId="2928AFE0" w:rsidR="004874FA" w:rsidRPr="004874FA" w:rsidRDefault="004874FA" w:rsidP="004874FA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 w:rsidRPr="004874FA">
        <w:rPr>
          <w:color w:val="333333"/>
          <w:sz w:val="18"/>
          <w:szCs w:val="18"/>
        </w:rPr>
        <w:t xml:space="preserve">ustawy z dnia 26 października 1982 r. o wychowywaniu w trzeźwości i przeciwdziałaniu alkoholizmowi </w:t>
      </w:r>
    </w:p>
    <w:p w14:paraId="49CE8255" w14:textId="77777777" w:rsidR="004874FA" w:rsidRDefault="004874FA" w:rsidP="004874FA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 w:rsidRPr="004874FA">
        <w:rPr>
          <w:color w:val="333333"/>
          <w:sz w:val="18"/>
          <w:szCs w:val="18"/>
        </w:rPr>
        <w:t xml:space="preserve">ustawy z dnia 29 lipca 2005 r. o przeciwdziałaniu przemocy w rodzinie </w:t>
      </w:r>
    </w:p>
    <w:p w14:paraId="6A87F2F6" w14:textId="77777777" w:rsidR="004874FA" w:rsidRDefault="004874FA" w:rsidP="004874FA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u</w:t>
      </w:r>
      <w:r w:rsidRPr="004874FA">
        <w:rPr>
          <w:color w:val="333333"/>
          <w:sz w:val="18"/>
          <w:szCs w:val="18"/>
        </w:rPr>
        <w:t>stawy z dnia 14 czerwca 1960 r kodeks postępowania administracyjnego,</w:t>
      </w:r>
    </w:p>
    <w:p w14:paraId="1E65934E" w14:textId="10F0DFA9" w:rsidR="004874FA" w:rsidRPr="00DD32E6" w:rsidRDefault="004874FA" w:rsidP="00DD32E6">
      <w:pPr>
        <w:pStyle w:val="western"/>
        <w:numPr>
          <w:ilvl w:val="0"/>
          <w:numId w:val="7"/>
        </w:numPr>
        <w:ind w:left="851"/>
        <w:jc w:val="both"/>
        <w:rPr>
          <w:color w:val="333333"/>
          <w:sz w:val="18"/>
          <w:szCs w:val="18"/>
        </w:rPr>
      </w:pPr>
      <w:r w:rsidRPr="004874FA">
        <w:rPr>
          <w:sz w:val="18"/>
          <w:szCs w:val="18"/>
        </w:rPr>
        <w:t xml:space="preserve">a także </w:t>
      </w:r>
      <w:r w:rsidR="00F31EFB">
        <w:rPr>
          <w:sz w:val="18"/>
          <w:szCs w:val="18"/>
        </w:rPr>
        <w:t xml:space="preserve">innych aktów prawnych regulujących obowiązki Administratora oraz </w:t>
      </w:r>
      <w:r w:rsidRPr="004874FA">
        <w:rPr>
          <w:sz w:val="18"/>
          <w:szCs w:val="18"/>
        </w:rPr>
        <w:t>przepisów wykonawczych do wskazanych ustaw.</w:t>
      </w:r>
    </w:p>
    <w:p w14:paraId="39D0D899" w14:textId="77777777" w:rsidR="004874FA" w:rsidRDefault="004874FA" w:rsidP="004874FA">
      <w:pPr>
        <w:pStyle w:val="Bezodstpw"/>
        <w:ind w:left="357"/>
        <w:jc w:val="both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W przypadku przetwarzania danych osobowych szczególnej kategorii np. dotyczących zdrowia podstawą przetwarzania jest art. 9 ust. 2 lit. b Rozporządzenia RODO czyli </w:t>
      </w:r>
      <w:r w:rsidRPr="00A468F7">
        <w:rPr>
          <w:rFonts w:ascii="Times New Roman" w:hAnsi="Times New Roman" w:cs="Times New Roman"/>
          <w:vertAlign w:val="baseline"/>
        </w:rPr>
        <w:t>przetwarzanie jest niezbędne do wypełnienia obowiązków i wykonywania szczególnych praw przez administratora w dziedzinie prawa pracy, zabezpieczenia społecznego i ochrony socjalnej</w:t>
      </w:r>
      <w:r>
        <w:rPr>
          <w:rFonts w:ascii="Times New Roman" w:hAnsi="Times New Roman" w:cs="Times New Roman"/>
          <w:vertAlign w:val="baseline"/>
        </w:rPr>
        <w:t>.</w:t>
      </w:r>
    </w:p>
    <w:p w14:paraId="32ADD474" w14:textId="77777777" w:rsidR="00813B31" w:rsidRDefault="00813B31" w:rsidP="00564007">
      <w:pPr>
        <w:pStyle w:val="Bezodstpw"/>
        <w:ind w:left="357"/>
        <w:jc w:val="both"/>
        <w:rPr>
          <w:rStyle w:val="Hipercze"/>
          <w:rFonts w:ascii="Times New Roman" w:hAnsi="Times New Roman" w:cs="Times New Roman"/>
          <w:b/>
          <w:bCs/>
          <w:vertAlign w:val="baseline"/>
        </w:rPr>
      </w:pPr>
    </w:p>
    <w:p w14:paraId="55526828" w14:textId="7293EF0C" w:rsidR="00F31EFB" w:rsidRPr="00F31EFB" w:rsidRDefault="00F31EFB" w:rsidP="00F31EFB">
      <w:pPr>
        <w:pStyle w:val="Akapitzlist1"/>
        <w:numPr>
          <w:ilvl w:val="0"/>
          <w:numId w:val="3"/>
        </w:numPr>
        <w:tabs>
          <w:tab w:val="clear" w:pos="720"/>
        </w:tabs>
        <w:spacing w:after="0" w:line="100" w:lineRule="atLeast"/>
        <w:ind w:left="426"/>
        <w:jc w:val="both"/>
      </w:pPr>
      <w:r>
        <w:rPr>
          <w:rFonts w:ascii="Times New Roman" w:hAnsi="Times New Roman"/>
          <w:bCs/>
          <w:sz w:val="20"/>
          <w:szCs w:val="20"/>
        </w:rPr>
        <w:t>Administrator może pozyskiwać dane osobowe wnioskodawców oraz członków ich rodzin z Rejestrów Centralnych prowadzonych przez właściwe Ministerstwa, od instytucji publicznych i organizacji samorządowych, właściwych organów finansowych, organów emerytalnych lub rentowych oraz urzędów administracji rządowej i samorządowej, które są obowiązane na mocy prawa wydawać zaświadczenia niezbędne do ustalenia prawa do świadczeń.</w:t>
      </w:r>
    </w:p>
    <w:p w14:paraId="6A30355E" w14:textId="25D0C641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564007">
        <w:rPr>
          <w:rFonts w:ascii="Times New Roman" w:hAnsi="Times New Roman" w:cs="Times New Roman"/>
          <w:vertAlign w:val="baseline"/>
        </w:rPr>
        <w:t xml:space="preserve">Pani/Pana dane osobowe będą przetwarzane przez okres niezbędny do realizacji celu dla jakiego zostały zebrane, zgodnie z terminami określonymi w </w:t>
      </w:r>
      <w:r w:rsidR="00915CE4" w:rsidRPr="00564007">
        <w:rPr>
          <w:rFonts w:ascii="Times New Roman" w:hAnsi="Times New Roman" w:cs="Times New Roman"/>
          <w:vertAlign w:val="baseline"/>
        </w:rPr>
        <w:t>szczegółowych</w:t>
      </w:r>
      <w:r w:rsidRPr="00564007">
        <w:rPr>
          <w:rFonts w:ascii="Times New Roman" w:hAnsi="Times New Roman" w:cs="Times New Roman"/>
          <w:vertAlign w:val="baseline"/>
        </w:rPr>
        <w:t xml:space="preserve"> przepisach prawa, </w:t>
      </w:r>
      <w:r w:rsidR="00915CE4" w:rsidRPr="00564007">
        <w:rPr>
          <w:rFonts w:ascii="Times New Roman" w:hAnsi="Times New Roman" w:cs="Times New Roman"/>
          <w:vertAlign w:val="baseline"/>
        </w:rPr>
        <w:t xml:space="preserve">a także </w:t>
      </w:r>
      <w:r w:rsidRPr="00564007">
        <w:rPr>
          <w:rFonts w:ascii="Times New Roman" w:hAnsi="Times New Roman" w:cs="Times New Roman"/>
          <w:vertAlign w:val="baseline"/>
        </w:rPr>
        <w:t xml:space="preserve">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</w:t>
      </w:r>
    </w:p>
    <w:p w14:paraId="79665F88" w14:textId="77777777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4B1DB0AC" w14:textId="63D5C3BA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</w:t>
      </w:r>
      <w:r w:rsidR="00DD32E6">
        <w:rPr>
          <w:rFonts w:ascii="Times New Roman" w:hAnsi="Times New Roman" w:cs="Times New Roman"/>
          <w:vertAlign w:val="baseline"/>
        </w:rPr>
        <w:t xml:space="preserve">. </w:t>
      </w:r>
    </w:p>
    <w:p w14:paraId="394012C0" w14:textId="77777777" w:rsidR="00DD32E6" w:rsidRDefault="004874FA" w:rsidP="00DD32E6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 xml:space="preserve">Podanie danych dla realizacji obowiązków prawnych jest obligatoryjne, a obowiązek podania danych wynika z przepisów prawa. </w:t>
      </w:r>
      <w:r w:rsidR="00DD32E6">
        <w:rPr>
          <w:rFonts w:ascii="Times New Roman" w:hAnsi="Times New Roman" w:cs="Times New Roman"/>
          <w:vertAlign w:val="baseline"/>
        </w:rPr>
        <w:t>N</w:t>
      </w:r>
      <w:r w:rsidR="00DD32E6" w:rsidRPr="008237C6">
        <w:rPr>
          <w:rFonts w:ascii="Times New Roman" w:hAnsi="Times New Roman" w:cs="Times New Roman"/>
          <w:vertAlign w:val="baseline"/>
        </w:rPr>
        <w:t>ieudostępnienie niezbędnych danych skutkuje niemożnością rozpatrzenia wniosku i ustalenia prawa do wnioskowanych świadczeń.</w:t>
      </w:r>
      <w:r w:rsidR="00DD32E6">
        <w:rPr>
          <w:rFonts w:ascii="Times New Roman" w:hAnsi="Times New Roman" w:cs="Times New Roman"/>
          <w:vertAlign w:val="baseline"/>
        </w:rPr>
        <w:t xml:space="preserve"> </w:t>
      </w:r>
    </w:p>
    <w:p w14:paraId="6E8609BC" w14:textId="62BAD740" w:rsidR="00744D6F" w:rsidRDefault="004874FA" w:rsidP="00DD32E6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F90358">
        <w:rPr>
          <w:rFonts w:ascii="Times New Roman" w:hAnsi="Times New Roman" w:cs="Times New Roman"/>
          <w:vertAlign w:val="baseline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2A47C808" w14:textId="77777777" w:rsidR="00705AE6" w:rsidRPr="00011898" w:rsidRDefault="00705AE6" w:rsidP="00705AE6">
      <w:pPr>
        <w:pStyle w:val="Bezodstpw"/>
        <w:numPr>
          <w:ilvl w:val="0"/>
          <w:numId w:val="3"/>
        </w:numPr>
        <w:tabs>
          <w:tab w:val="clear" w:pos="720"/>
        </w:tabs>
        <w:spacing w:before="120" w:after="200" w:line="276" w:lineRule="auto"/>
        <w:ind w:left="426"/>
        <w:contextualSpacing/>
        <w:jc w:val="both"/>
        <w:rPr>
          <w:rFonts w:ascii="Times New Roman" w:hAnsi="Times New Roman" w:cs="Times New Roman"/>
          <w:vertAlign w:val="baseline"/>
        </w:rPr>
      </w:pPr>
      <w:r w:rsidRPr="00011898">
        <w:rPr>
          <w:rFonts w:ascii="Times New Roman" w:hAnsi="Times New Roman" w:cs="Times New Roman"/>
          <w:vertAlign w:val="baseline"/>
        </w:rPr>
        <w:t>Pani/Pana dane osobowe nie podlegają zautomatyzowanemu podejmowaniu decyzji, ani profilowaniu.</w:t>
      </w:r>
    </w:p>
    <w:p w14:paraId="34E0AC89" w14:textId="77777777" w:rsidR="00705AE6" w:rsidRPr="00DD32E6" w:rsidRDefault="00705AE6" w:rsidP="00705AE6">
      <w:pPr>
        <w:pStyle w:val="Bezodstpw"/>
        <w:ind w:left="426"/>
        <w:jc w:val="both"/>
        <w:rPr>
          <w:rFonts w:ascii="Times New Roman" w:hAnsi="Times New Roman" w:cs="Times New Roman"/>
          <w:vertAlign w:val="baseline"/>
        </w:rPr>
      </w:pPr>
    </w:p>
    <w:sectPr w:rsidR="00705AE6" w:rsidRPr="00DD32E6" w:rsidSect="00FA0BF8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0790" w14:textId="77777777" w:rsidR="00585716" w:rsidRDefault="00585716">
      <w:r>
        <w:separator/>
      </w:r>
    </w:p>
  </w:endnote>
  <w:endnote w:type="continuationSeparator" w:id="0">
    <w:p w14:paraId="2F4F35A9" w14:textId="77777777" w:rsidR="00585716" w:rsidRDefault="0058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1EBE" w14:textId="193D640A" w:rsidR="00733CF1" w:rsidRDefault="00733CF1">
    <w:pPr>
      <w:pStyle w:val="Nagwek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B621" w14:textId="77777777" w:rsidR="00585716" w:rsidRDefault="00585716">
      <w:r>
        <w:separator/>
      </w:r>
    </w:p>
  </w:footnote>
  <w:footnote w:type="continuationSeparator" w:id="0">
    <w:p w14:paraId="76603DB2" w14:textId="77777777" w:rsidR="00585716" w:rsidRDefault="00585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bCs/>
        <w:color w:val="auto"/>
      </w:rPr>
    </w:lvl>
  </w:abstractNum>
  <w:abstractNum w:abstractNumId="2" w15:restartNumberingAfterBreak="0">
    <w:nsid w:val="1C5C2B4E"/>
    <w:multiLevelType w:val="hybridMultilevel"/>
    <w:tmpl w:val="079C4DAC"/>
    <w:lvl w:ilvl="0" w:tplc="CDAA6B7C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E220B64"/>
    <w:multiLevelType w:val="multilevel"/>
    <w:tmpl w:val="97B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16238"/>
    <w:multiLevelType w:val="hybridMultilevel"/>
    <w:tmpl w:val="9B045B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4FF2A9C"/>
    <w:multiLevelType w:val="multilevel"/>
    <w:tmpl w:val="057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71478"/>
    <w:multiLevelType w:val="multilevel"/>
    <w:tmpl w:val="C82E43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21BA5"/>
    <w:multiLevelType w:val="multilevel"/>
    <w:tmpl w:val="CB8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2"/>
    <w:rsid w:val="000832B8"/>
    <w:rsid w:val="000A31E0"/>
    <w:rsid w:val="004874FA"/>
    <w:rsid w:val="00493F3F"/>
    <w:rsid w:val="00564007"/>
    <w:rsid w:val="00585716"/>
    <w:rsid w:val="00592ECE"/>
    <w:rsid w:val="005E73C2"/>
    <w:rsid w:val="006C27C7"/>
    <w:rsid w:val="006D048E"/>
    <w:rsid w:val="00705AE6"/>
    <w:rsid w:val="00733CF1"/>
    <w:rsid w:val="00744D6F"/>
    <w:rsid w:val="00813B31"/>
    <w:rsid w:val="008460F2"/>
    <w:rsid w:val="00915CE4"/>
    <w:rsid w:val="00B35BA3"/>
    <w:rsid w:val="00BF4F41"/>
    <w:rsid w:val="00DD32E6"/>
    <w:rsid w:val="00F31EFB"/>
    <w:rsid w:val="00F60E03"/>
    <w:rsid w:val="00F90358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8CDAF"/>
  <w15:chartTrackingRefBased/>
  <w15:docId w15:val="{83D0295A-B036-4843-B829-42C35DB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440" w:lineRule="exact"/>
      <w:ind w:left="1418" w:firstLine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bCs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pPr>
      <w:autoSpaceDE w:val="0"/>
      <w:spacing w:line="440" w:lineRule="exact"/>
      <w:ind w:left="1418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czeinternetowe">
    <w:name w:val="Łącze internetowe"/>
    <w:uiPriority w:val="99"/>
    <w:unhideWhenUsed/>
    <w:rsid w:val="004874FA"/>
    <w:rPr>
      <w:color w:val="0000FF"/>
      <w:u w:val="single"/>
    </w:rPr>
  </w:style>
  <w:style w:type="paragraph" w:styleId="Bezodstpw">
    <w:name w:val="No Spacing"/>
    <w:uiPriority w:val="1"/>
    <w:qFormat/>
    <w:rsid w:val="004874FA"/>
    <w:pPr>
      <w:suppressAutoHyphens/>
    </w:pPr>
    <w:rPr>
      <w:rFonts w:ascii="Arial" w:hAnsi="Arial" w:cs="Arial"/>
      <w:vertAlign w:val="superscript"/>
      <w:lang w:eastAsia="zh-CN"/>
    </w:rPr>
  </w:style>
  <w:style w:type="paragraph" w:customStyle="1" w:styleId="western">
    <w:name w:val="western"/>
    <w:basedOn w:val="Normalny"/>
    <w:rsid w:val="004874F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F31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.powiatsztum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-ostaszewo@gops-ostas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g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gops.dot</Template>
  <TotalTime>33</TotalTime>
  <Pages>1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Sztutowo 2009-01-26</vt:lpstr>
    </vt:vector>
  </TitlesOfParts>
  <Company/>
  <LinksUpToDate>false</LinksUpToDate>
  <CharactersWithSpaces>4854</CharactersWithSpaces>
  <SharedDoc>false</SharedDoc>
  <HLinks>
    <vt:vector size="12" baseType="variant"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https://sztutowo.naszops.pl/ochrona-danych-osobowych-w-gops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mailto:iod@pcpr.powiatsztumski.pl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Sztutowo 2009-01-26</dc:title>
  <dc:subject/>
  <dc:creator>GOPS w Sztutowie</dc:creator>
  <cp:keywords/>
  <dc:description/>
  <cp:lastModifiedBy>Anna Skowron</cp:lastModifiedBy>
  <cp:revision>11</cp:revision>
  <cp:lastPrinted>1899-12-31T23:00:00Z</cp:lastPrinted>
  <dcterms:created xsi:type="dcterms:W3CDTF">2020-12-02T11:42:00Z</dcterms:created>
  <dcterms:modified xsi:type="dcterms:W3CDTF">2021-10-29T09:34:00Z</dcterms:modified>
</cp:coreProperties>
</file>